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0BA" w:rsidRDefault="00A960BA" w:rsidP="00A960BA">
      <w:pPr>
        <w:pStyle w:val="a4"/>
        <w:widowControl/>
        <w:spacing w:before="0" w:beforeAutospacing="0" w:after="0" w:afterAutospacing="0" w:line="560" w:lineRule="exact"/>
        <w:rPr>
          <w:rFonts w:ascii="Times New Roman" w:eastAsia="黑体" w:hAnsi="Times New Roman"/>
          <w:sz w:val="32"/>
        </w:rPr>
      </w:pPr>
      <w:r>
        <w:rPr>
          <w:rFonts w:ascii="Times New Roman" w:eastAsia="黑体" w:hAnsi="Times New Roman"/>
          <w:sz w:val="32"/>
        </w:rPr>
        <w:t>附件</w:t>
      </w:r>
      <w:r>
        <w:rPr>
          <w:rFonts w:ascii="Times New Roman" w:eastAsia="黑体" w:hAnsi="Times New Roman"/>
          <w:sz w:val="32"/>
        </w:rPr>
        <w:t>2</w:t>
      </w:r>
      <w:r>
        <w:rPr>
          <w:rFonts w:ascii="Times New Roman" w:eastAsia="黑体" w:hAnsi="Times New Roman"/>
          <w:sz w:val="32"/>
        </w:rPr>
        <w:t>：</w:t>
      </w:r>
    </w:p>
    <w:p w:rsidR="00A960BA" w:rsidRDefault="00A960BA" w:rsidP="00A960BA">
      <w:pPr>
        <w:pStyle w:val="a4"/>
        <w:widowControl/>
        <w:spacing w:before="0" w:beforeAutospacing="0" w:after="0" w:afterAutospacing="0"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泸州高新区后河乡村振兴（后河田园综合体）项目范围图</w:t>
      </w:r>
    </w:p>
    <w:p w:rsidR="00A960BA" w:rsidRDefault="00361D66" w:rsidP="00A960BA">
      <w:pPr>
        <w:rPr>
          <w:rFonts w:ascii="Times New Roman" w:eastAsia="方正仿宋简体" w:hAnsi="Times New Roman" w:cs="Times New Roman"/>
          <w:sz w:val="32"/>
          <w:szCs w:val="32"/>
        </w:rPr>
      </w:pPr>
      <w:r w:rsidRPr="00361D6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>
            <wp:extent cx="5580380" cy="6888282"/>
            <wp:effectExtent l="0" t="0" r="1270" b="8255"/>
            <wp:docPr id="1" name="图片 1" descr="C:\Users\sunl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li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68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C4B" w:rsidRPr="00A960BA" w:rsidRDefault="00A960BA" w:rsidP="00A960BA">
      <w:pPr>
        <w:jc w:val="right"/>
        <w:rPr>
          <w:rFonts w:ascii="Times New Roman" w:eastAsia="仿宋_GB2312" w:hAnsi="Times New Roman" w:cs="Times New Roman" w:hint="eastAsia"/>
          <w:bCs/>
          <w:spacing w:val="-20"/>
          <w:sz w:val="28"/>
          <w:szCs w:val="28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（泰安街道办事处印制）</w:t>
      </w:r>
    </w:p>
    <w:sectPr w:rsidR="00FF4C4B" w:rsidRPr="00A960BA">
      <w:footerReference w:type="even" r:id="rId5"/>
      <w:footerReference w:type="default" r:id="rId6"/>
      <w:pgSz w:w="11849" w:h="16781"/>
      <w:pgMar w:top="1797" w:right="1502" w:bottom="1559" w:left="1559" w:header="851" w:footer="992" w:gutter="0"/>
      <w:pgNumType w:fmt="numberInDash"/>
      <w:cols w:space="0"/>
      <w:docGrid w:type="linesAndChars" w:linePitch="318" w:charSpace="18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639" w:rsidRDefault="00361D66">
    <w:pPr>
      <w:pStyle w:val="a3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7F35FE" wp14:editId="16473C59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1639" w:rsidRDefault="00361D66">
                          <w:pPr>
                            <w:pStyle w:val="a3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F35FE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C1639" w:rsidRDefault="00361D66">
                    <w:pPr>
                      <w:pStyle w:val="a3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639" w:rsidRDefault="00361D66">
    <w:pPr>
      <w:pStyle w:val="a3"/>
      <w:ind w:right="360"/>
      <w:rPr>
        <w:rFonts w:ascii="方正仿宋简体" w:eastAsia="方正仿宋简体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2EB76" wp14:editId="2D6FF27F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1639" w:rsidRDefault="00361D66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2EB76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FsZQIAABM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dD4sZcrarZocaBhS6KX5y3acCFiuhIBa4HWYdXT&#10;JQ5tCHTTTuJsTeHL3+4zHtMKLWcd1qzmDu8AZ+atwxTnjRyFMAqrUXC39pTQg0M8IV4WEQYhmVHU&#10;gewn7P8yx4BKOIlINU+jeJqGVcf7IdVyWUDYOy/Shbv2MrsuPffL2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6UhFs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2C1639" w:rsidRDefault="00361D66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B6C9CE" wp14:editId="1168AB3F">
              <wp:simplePos x="0" y="0"/>
              <wp:positionH relativeFrom="margin">
                <wp:posOffset>5523865</wp:posOffset>
              </wp:positionH>
              <wp:positionV relativeFrom="paragraph">
                <wp:posOffset>0</wp:posOffset>
              </wp:positionV>
              <wp:extent cx="76200" cy="18161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81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1639" w:rsidRDefault="00361D66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B6C9CE" id="文本框 17" o:spid="_x0000_s1028" type="#_x0000_t202" style="position:absolute;margin-left:434.95pt;margin-top:0;width:6pt;height:14.3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" filled="f" stroked="f" strokeweight=".5pt">
              <v:textbox inset="0,0,0,0">
                <w:txbxContent>
                  <w:p w:rsidR="002C1639" w:rsidRDefault="00361D66">
                    <w:pPr>
                      <w:pStyle w:val="a3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7E4755" wp14:editId="4283719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2C1639" w:rsidRDefault="00361D66">
                          <w:pPr>
                            <w:pStyle w:val="a3"/>
                            <w:rPr>
                              <w:rFonts w:cs="Times New Roman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7E4755" id="文本框 18" o:spid="_x0000_s1029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CMu4gRwQEAAF0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2C1639" w:rsidRDefault="00361D66">
                    <w:pPr>
                      <w:pStyle w:val="a3"/>
                      <w:rPr>
                        <w:rFonts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BA"/>
    <w:rsid w:val="00361D66"/>
    <w:rsid w:val="00A960BA"/>
    <w:rsid w:val="00F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BC3B7-A34B-4673-8D13-B6017742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0BA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A96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A960BA"/>
    <w:rPr>
      <w:rFonts w:ascii="Calibri" w:eastAsia="宋体" w:hAnsi="Calibri" w:cs="Calibri"/>
      <w:sz w:val="18"/>
      <w:szCs w:val="18"/>
    </w:rPr>
  </w:style>
  <w:style w:type="paragraph" w:styleId="a4">
    <w:name w:val="Normal (Web)"/>
    <w:basedOn w:val="a"/>
    <w:qFormat/>
    <w:rsid w:val="00A960B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2</cp:revision>
  <dcterms:created xsi:type="dcterms:W3CDTF">2018-09-28T01:29:00Z</dcterms:created>
  <dcterms:modified xsi:type="dcterms:W3CDTF">2018-09-28T01:34:00Z</dcterms:modified>
</cp:coreProperties>
</file>